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0F59B6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Meeting: Tuesday, August 5, 2014</w:t>
      </w:r>
    </w:p>
    <w:p w:rsidR="00A25FC8" w:rsidRDefault="000F59B6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American Town Hall</w:t>
      </w:r>
    </w:p>
    <w:p w:rsidR="00F95219" w:rsidRPr="00D062F1" w:rsidRDefault="000F59B6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220 N. Travis </w:t>
      </w:r>
      <w:r w:rsidR="00A25FC8">
        <w:rPr>
          <w:rFonts w:ascii="Arial" w:hAnsi="Arial" w:cs="Arial"/>
          <w:b/>
          <w:sz w:val="24"/>
          <w:szCs w:val="24"/>
        </w:rPr>
        <w:t>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8:30-9:30</w:t>
      </w:r>
      <w:r w:rsidR="00F95219" w:rsidRPr="00D062F1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F95219" w:rsidRDefault="00F95219" w:rsidP="00F95219">
      <w:pPr>
        <w:pStyle w:val="Heading1"/>
      </w:pPr>
      <w:r w:rsidRPr="00D062F1">
        <w:t>Agenda</w:t>
      </w:r>
    </w:p>
    <w:p w:rsidR="00556D1F" w:rsidRPr="00556D1F" w:rsidRDefault="00556D1F" w:rsidP="00556D1F"/>
    <w:p w:rsidR="00E406FD" w:rsidRPr="002D7053" w:rsidRDefault="00E406FD" w:rsidP="00E406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>Call Meeting to Order</w:t>
      </w:r>
    </w:p>
    <w:p w:rsidR="00E406FD" w:rsidRPr="002D7053" w:rsidRDefault="00E406FD" w:rsidP="00E406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 xml:space="preserve">EPA </w:t>
      </w:r>
      <w:r w:rsidR="003B12F1" w:rsidRPr="002D7053">
        <w:rPr>
          <w:rFonts w:ascii="Arial" w:hAnsi="Arial" w:cs="Arial"/>
        </w:rPr>
        <w:t>U</w:t>
      </w:r>
      <w:r w:rsidRPr="002D7053">
        <w:rPr>
          <w:rFonts w:ascii="Arial" w:hAnsi="Arial" w:cs="Arial"/>
        </w:rPr>
        <w:t>pdates – Carrie Paige</w:t>
      </w:r>
    </w:p>
    <w:p w:rsidR="00E406FD" w:rsidRPr="002D7053" w:rsidRDefault="00E406FD" w:rsidP="00E406F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 xml:space="preserve">Review of the Current Ozone Standard </w:t>
      </w:r>
    </w:p>
    <w:p w:rsidR="00E406FD" w:rsidRPr="002D7053" w:rsidRDefault="00E406FD" w:rsidP="00E406FD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2D7053">
        <w:rPr>
          <w:rFonts w:ascii="Arial" w:hAnsi="Arial" w:cs="Arial"/>
        </w:rPr>
        <w:t>Status of the Implementation Rule for the Current Ozone Standard </w:t>
      </w:r>
    </w:p>
    <w:p w:rsidR="00E406FD" w:rsidRPr="002D7053" w:rsidRDefault="00E406FD" w:rsidP="00E406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 xml:space="preserve">Energy Efficiency – Randy Harding of Luminant </w:t>
      </w:r>
    </w:p>
    <w:p w:rsidR="003B12F1" w:rsidRPr="002D7053" w:rsidRDefault="003B12F1" w:rsidP="00DC6D9D">
      <w:pPr>
        <w:pStyle w:val="ListParagraph"/>
        <w:numPr>
          <w:ilvl w:val="0"/>
          <w:numId w:val="8"/>
        </w:numPr>
        <w:rPr>
          <w:rFonts w:ascii="Arial" w:hAnsi="Arial" w:cs="Arial"/>
          <w:color w:val="1F497D"/>
        </w:rPr>
      </w:pPr>
      <w:r w:rsidRPr="002D7053">
        <w:rPr>
          <w:rFonts w:ascii="Arial" w:hAnsi="Arial" w:cs="Arial"/>
        </w:rPr>
        <w:t>Regional Updates</w:t>
      </w:r>
      <w:r w:rsidR="00EF1F7D" w:rsidRPr="002D7053">
        <w:rPr>
          <w:rFonts w:ascii="Arial" w:hAnsi="Arial" w:cs="Arial"/>
        </w:rPr>
        <w:t xml:space="preserve"> – Michelle McKenzie</w:t>
      </w:r>
    </w:p>
    <w:p w:rsidR="003B12F1" w:rsidRPr="002D7053" w:rsidRDefault="002D7053" w:rsidP="003B12F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color w:val="1F497D"/>
        </w:rPr>
      </w:pPr>
      <w:hyperlink r:id="rId6" w:history="1">
        <w:r w:rsidR="003B12F1" w:rsidRPr="002D7053">
          <w:rPr>
            <w:rStyle w:val="Hyperlink"/>
            <w:rFonts w:ascii="Arial" w:hAnsi="Arial" w:cs="Arial"/>
          </w:rPr>
          <w:t>Air Quality Technical Meeting:</w:t>
        </w:r>
      </w:hyperlink>
      <w:r w:rsidR="003B12F1" w:rsidRPr="002D7053">
        <w:rPr>
          <w:rFonts w:ascii="Arial" w:hAnsi="Arial" w:cs="Arial"/>
          <w:color w:val="1F497D"/>
        </w:rPr>
        <w:t xml:space="preserve"> </w:t>
      </w:r>
      <w:r w:rsidR="003B12F1" w:rsidRPr="002D7053">
        <w:rPr>
          <w:rFonts w:ascii="Arial" w:hAnsi="Arial" w:cs="Arial"/>
        </w:rPr>
        <w:t>August 12, 2014, 10:00 AM</w:t>
      </w:r>
    </w:p>
    <w:p w:rsidR="003B12F1" w:rsidRPr="002D7053" w:rsidRDefault="002D7053" w:rsidP="003B12F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hyperlink r:id="rId7" w:history="1">
        <w:r w:rsidR="003B12F1" w:rsidRPr="002D7053">
          <w:rPr>
            <w:rStyle w:val="Hyperlink"/>
            <w:rFonts w:ascii="Arial" w:hAnsi="Arial" w:cs="Arial"/>
          </w:rPr>
          <w:t>Natural Gas Vehicle Procurement: Navigating through the State Contract:</w:t>
        </w:r>
      </w:hyperlink>
      <w:r w:rsidR="003B12F1" w:rsidRPr="002D7053">
        <w:rPr>
          <w:rFonts w:ascii="Arial" w:hAnsi="Arial" w:cs="Arial"/>
          <w:color w:val="1F497D"/>
        </w:rPr>
        <w:t xml:space="preserve"> </w:t>
      </w:r>
      <w:r w:rsidR="003B12F1" w:rsidRPr="002D7053">
        <w:rPr>
          <w:rFonts w:ascii="Arial" w:hAnsi="Arial" w:cs="Arial"/>
        </w:rPr>
        <w:t xml:space="preserve">August 21, 2014, 10:00 AM </w:t>
      </w:r>
    </w:p>
    <w:p w:rsidR="003B12F1" w:rsidRPr="002D7053" w:rsidRDefault="003B12F1" w:rsidP="003B12F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r w:rsidRPr="002D7053">
        <w:rPr>
          <w:rFonts w:ascii="Arial" w:hAnsi="Arial" w:cs="Arial"/>
        </w:rPr>
        <w:t>TCEQ TERP Workshop: Drayage Trucks; Thursday, September 4, 2014 – more details/exact times to be determined later (will include a Spanish session)</w:t>
      </w:r>
    </w:p>
    <w:p w:rsidR="003B12F1" w:rsidRPr="002D7053" w:rsidRDefault="002D7053" w:rsidP="00AA543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hyperlink r:id="rId8" w:history="1">
        <w:r w:rsidR="003B12F1" w:rsidRPr="002D7053">
          <w:rPr>
            <w:rStyle w:val="Hyperlink"/>
            <w:rFonts w:ascii="Arial" w:hAnsi="Arial" w:cs="Arial"/>
          </w:rPr>
          <w:t>Air Quality Funding Opportunities</w:t>
        </w:r>
      </w:hyperlink>
      <w:r w:rsidR="003B12F1" w:rsidRPr="002D7053">
        <w:rPr>
          <w:rFonts w:ascii="Arial" w:hAnsi="Arial" w:cs="Arial"/>
          <w:color w:val="1F497D"/>
        </w:rPr>
        <w:t xml:space="preserve"> </w:t>
      </w:r>
    </w:p>
    <w:p w:rsidR="00E406FD" w:rsidRPr="002D7053" w:rsidRDefault="00E406FD" w:rsidP="00E406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>Local Updates - Michelle McKenzie</w:t>
      </w:r>
    </w:p>
    <w:p w:rsidR="00E406FD" w:rsidRPr="002D7053" w:rsidRDefault="00E406FD" w:rsidP="00E406F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>Air North Texas Conference Call Report</w:t>
      </w:r>
    </w:p>
    <w:p w:rsidR="002B1A9B" w:rsidRPr="002D7053" w:rsidRDefault="002B1A9B" w:rsidP="00E406F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>Ozone Season Update</w:t>
      </w:r>
    </w:p>
    <w:p w:rsidR="00E406FD" w:rsidRPr="002D7053" w:rsidRDefault="00E406FD" w:rsidP="00E406F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 xml:space="preserve">Rider 8 </w:t>
      </w:r>
      <w:bookmarkStart w:id="0" w:name="_GoBack"/>
      <w:bookmarkEnd w:id="0"/>
    </w:p>
    <w:p w:rsidR="00E406FD" w:rsidRPr="002D7053" w:rsidRDefault="00E406FD" w:rsidP="00E406FD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>Status</w:t>
      </w:r>
    </w:p>
    <w:p w:rsidR="0092513A" w:rsidRPr="002D7053" w:rsidRDefault="0092513A" w:rsidP="00E406FD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 xml:space="preserve">Air Quality Planning Conference </w:t>
      </w:r>
    </w:p>
    <w:p w:rsidR="00315B10" w:rsidRPr="002D7053" w:rsidRDefault="00315B10" w:rsidP="00E406FD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>Expense Approval Process</w:t>
      </w:r>
    </w:p>
    <w:p w:rsidR="00E406FD" w:rsidRPr="002D7053" w:rsidRDefault="00E406FD" w:rsidP="00E406FD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>Propane Infrastructure Meeting Follow Up</w:t>
      </w:r>
    </w:p>
    <w:p w:rsidR="00E406FD" w:rsidRPr="002D7053" w:rsidRDefault="00E406FD" w:rsidP="00E406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>Discussion</w:t>
      </w:r>
    </w:p>
    <w:p w:rsidR="00E406FD" w:rsidRPr="002D7053" w:rsidRDefault="00E406FD" w:rsidP="00E406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D7053">
        <w:rPr>
          <w:rFonts w:ascii="Arial" w:hAnsi="Arial" w:cs="Arial"/>
        </w:rPr>
        <w:t xml:space="preserve">Adjourn </w:t>
      </w: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42A4"/>
    <w:multiLevelType w:val="multilevel"/>
    <w:tmpl w:val="172EBA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227EF"/>
    <w:rsid w:val="0002381F"/>
    <w:rsid w:val="000348DA"/>
    <w:rsid w:val="000B4CA7"/>
    <w:rsid w:val="000E2C6F"/>
    <w:rsid w:val="000F418B"/>
    <w:rsid w:val="000F59B6"/>
    <w:rsid w:val="001027FE"/>
    <w:rsid w:val="00130BBD"/>
    <w:rsid w:val="00130D98"/>
    <w:rsid w:val="00134075"/>
    <w:rsid w:val="00150776"/>
    <w:rsid w:val="00167FB3"/>
    <w:rsid w:val="00187747"/>
    <w:rsid w:val="00187805"/>
    <w:rsid w:val="001C6346"/>
    <w:rsid w:val="00210087"/>
    <w:rsid w:val="00214C1B"/>
    <w:rsid w:val="00217A32"/>
    <w:rsid w:val="00250ED6"/>
    <w:rsid w:val="0027703C"/>
    <w:rsid w:val="002B1A9B"/>
    <w:rsid w:val="002D7053"/>
    <w:rsid w:val="002E5C4F"/>
    <w:rsid w:val="00312D6C"/>
    <w:rsid w:val="00315B10"/>
    <w:rsid w:val="00336F99"/>
    <w:rsid w:val="003B12F1"/>
    <w:rsid w:val="003B450B"/>
    <w:rsid w:val="003C4AF7"/>
    <w:rsid w:val="003C4FA7"/>
    <w:rsid w:val="003D0948"/>
    <w:rsid w:val="003F45F2"/>
    <w:rsid w:val="004415CA"/>
    <w:rsid w:val="00490661"/>
    <w:rsid w:val="004C22DB"/>
    <w:rsid w:val="00503556"/>
    <w:rsid w:val="005135B1"/>
    <w:rsid w:val="00522FE4"/>
    <w:rsid w:val="005243F5"/>
    <w:rsid w:val="00540637"/>
    <w:rsid w:val="00556D1F"/>
    <w:rsid w:val="00562F3A"/>
    <w:rsid w:val="0058119C"/>
    <w:rsid w:val="00595F64"/>
    <w:rsid w:val="005B5A7C"/>
    <w:rsid w:val="005C2296"/>
    <w:rsid w:val="005C6D1F"/>
    <w:rsid w:val="00604BAE"/>
    <w:rsid w:val="00683303"/>
    <w:rsid w:val="006A5089"/>
    <w:rsid w:val="006B7A84"/>
    <w:rsid w:val="006C42F0"/>
    <w:rsid w:val="006F0C93"/>
    <w:rsid w:val="006F1C18"/>
    <w:rsid w:val="00726B97"/>
    <w:rsid w:val="00752B20"/>
    <w:rsid w:val="0076747B"/>
    <w:rsid w:val="0077629C"/>
    <w:rsid w:val="007D0683"/>
    <w:rsid w:val="007F2403"/>
    <w:rsid w:val="007F4DB1"/>
    <w:rsid w:val="008809F4"/>
    <w:rsid w:val="008B068B"/>
    <w:rsid w:val="008D4235"/>
    <w:rsid w:val="008D4EC7"/>
    <w:rsid w:val="009031A9"/>
    <w:rsid w:val="00916C2E"/>
    <w:rsid w:val="0092513A"/>
    <w:rsid w:val="00925169"/>
    <w:rsid w:val="0093130C"/>
    <w:rsid w:val="00933C44"/>
    <w:rsid w:val="00945998"/>
    <w:rsid w:val="00950DE2"/>
    <w:rsid w:val="00973A69"/>
    <w:rsid w:val="00996F2D"/>
    <w:rsid w:val="009B63DF"/>
    <w:rsid w:val="009C4834"/>
    <w:rsid w:val="009E6D27"/>
    <w:rsid w:val="00A00159"/>
    <w:rsid w:val="00A15AFE"/>
    <w:rsid w:val="00A25FC8"/>
    <w:rsid w:val="00A407E7"/>
    <w:rsid w:val="00A53C9E"/>
    <w:rsid w:val="00A80E10"/>
    <w:rsid w:val="00A94588"/>
    <w:rsid w:val="00A94F20"/>
    <w:rsid w:val="00AB04DD"/>
    <w:rsid w:val="00B41DC3"/>
    <w:rsid w:val="00BD705D"/>
    <w:rsid w:val="00C27CDD"/>
    <w:rsid w:val="00C3433D"/>
    <w:rsid w:val="00C52B2F"/>
    <w:rsid w:val="00C84DC2"/>
    <w:rsid w:val="00D062F1"/>
    <w:rsid w:val="00D11B31"/>
    <w:rsid w:val="00D33FDE"/>
    <w:rsid w:val="00DA56D5"/>
    <w:rsid w:val="00E20C40"/>
    <w:rsid w:val="00E21249"/>
    <w:rsid w:val="00E22A15"/>
    <w:rsid w:val="00E406FD"/>
    <w:rsid w:val="00E7688A"/>
    <w:rsid w:val="00EB0250"/>
    <w:rsid w:val="00EC63BA"/>
    <w:rsid w:val="00EF1F7D"/>
    <w:rsid w:val="00EF20AB"/>
    <w:rsid w:val="00F20C94"/>
    <w:rsid w:val="00F25D46"/>
    <w:rsid w:val="00F53330"/>
    <w:rsid w:val="00F53BB2"/>
    <w:rsid w:val="00F95219"/>
    <w:rsid w:val="00F96DD9"/>
    <w:rsid w:val="00FB3553"/>
    <w:rsid w:val="00FC0959"/>
    <w:rsid w:val="00FC0CD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aq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wcleancities.org/cals/default.asp?ViewBy=7&amp;CalDate=8/21/2014&amp;EventDateID=72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trans/committees/AQTC/index.as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20</cp:revision>
  <cp:lastPrinted>2014-04-24T17:54:00Z</cp:lastPrinted>
  <dcterms:created xsi:type="dcterms:W3CDTF">2014-06-25T13:44:00Z</dcterms:created>
  <dcterms:modified xsi:type="dcterms:W3CDTF">2014-07-31T15:55:00Z</dcterms:modified>
</cp:coreProperties>
</file>